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C1DCE" w14:textId="77777777" w:rsidR="00C22927" w:rsidRDefault="00C22927" w:rsidP="00C22927">
      <w:proofErr w:type="gramStart"/>
      <w:r>
        <w:rPr>
          <w:rFonts w:hint="eastAsia"/>
        </w:rPr>
        <w:t>主创及编辑</w:t>
      </w:r>
      <w:proofErr w:type="gramEnd"/>
      <w:r>
        <w:rPr>
          <w:rFonts w:hint="eastAsia"/>
        </w:rPr>
        <w:t>名单：</w:t>
      </w:r>
    </w:p>
    <w:p w14:paraId="0699BEC5" w14:textId="4B6A55D8" w:rsidR="007E67FE" w:rsidRPr="00C22927" w:rsidRDefault="00C22927" w:rsidP="00C22927">
      <w:pPr>
        <w:rPr>
          <w:rFonts w:hint="eastAsia"/>
        </w:rPr>
      </w:pPr>
      <w:r w:rsidRPr="00C22927">
        <w:rPr>
          <w:rFonts w:hint="eastAsia"/>
        </w:rPr>
        <w:t>和岩、董云静、王荣、张晓东、王乐、王旖旎、梁爽、吕阔函、李雅坤、刘璐、侯爱文、赵婧、王惠聪、靳可、白音、王伟帆、冯佳妮、郜继敏、赵欢、王贵阳、敖琳、张轶男、赵晓燕、查干、赵书冉、于学慧、银晓伟、崔征瑶，呼伦贝尔市融媒体中心张东阳、欧戈、王凯超、李晓斌、包斯琴，根河市融媒体中心李雪瑞、王净，乌兰察布市融媒体中心宋晓辉</w:t>
      </w:r>
    </w:p>
    <w:sectPr w:rsidR="007E67FE" w:rsidRPr="00C229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96C"/>
    <w:rsid w:val="0028296C"/>
    <w:rsid w:val="003554F7"/>
    <w:rsid w:val="003F1ECC"/>
    <w:rsid w:val="00583943"/>
    <w:rsid w:val="007E67FE"/>
    <w:rsid w:val="00C2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705E9"/>
  <w15:chartTrackingRefBased/>
  <w15:docId w15:val="{3BC4A974-8F50-4093-9699-2E99A8AC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8296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9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96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96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96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96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96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96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96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8296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829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829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8296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8296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8296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8296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8296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8296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8296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82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296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8296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8296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8296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8296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8296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829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8296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829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78</Words>
  <Characters>90</Characters>
  <Application>Microsoft Office Word</Application>
  <DocSecurity>0</DocSecurity>
  <Lines>9</Lines>
  <Paragraphs>9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2026-04-13T15:50:00Z</dcterms:created>
  <dcterms:modified xsi:type="dcterms:W3CDTF">2026-04-13T16:29:00Z</dcterms:modified>
</cp:coreProperties>
</file>